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9D" w:rsidRDefault="00543A6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Gidle, dnia  23.12.2022r.</w:t>
      </w:r>
    </w:p>
    <w:p w:rsidR="0022689D" w:rsidRDefault="00543A6B">
      <w:pPr>
        <w:pStyle w:val="Standard"/>
        <w:rPr>
          <w:b/>
        </w:rPr>
      </w:pPr>
      <w:r>
        <w:rPr>
          <w:b/>
        </w:rPr>
        <w:t>Znak sprawy: IZP.271. 1. 26.2022</w:t>
      </w:r>
    </w:p>
    <w:p w:rsidR="0022689D" w:rsidRDefault="00543A6B">
      <w:pPr>
        <w:pStyle w:val="Standard"/>
        <w:shd w:val="clear" w:color="auto" w:fill="FFFFFF"/>
        <w:tabs>
          <w:tab w:val="left" w:pos="426"/>
        </w:tabs>
        <w:spacing w:before="480" w:after="4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ZAPROSZENIE</w:t>
      </w:r>
    </w:p>
    <w:p w:rsidR="0022689D" w:rsidRDefault="00543A6B">
      <w:pPr>
        <w:pStyle w:val="Standard"/>
        <w:jc w:val="both"/>
      </w:pPr>
      <w:r>
        <w:rPr>
          <w:lang w:eastAsia="ar-SA"/>
        </w:rPr>
        <w:t>Zamawiający Gmina Gidle zaprasza do udziału w postępowaniu pn.: „</w:t>
      </w:r>
      <w:r>
        <w:rPr>
          <w:b/>
        </w:rPr>
        <w:t xml:space="preserve">Interwencyjne  wyłapywanie </w:t>
      </w:r>
      <w:r>
        <w:rPr>
          <w:b/>
        </w:rPr>
        <w:t>bezdomnych, bezpańskich  zwierząt z  terenu  gminy Gidle, pow. radomszczański woj.  łódzkie wraz z  dostarczeniem  i przekazaniem  ich do  schroniska  dla  bezdomnych  zwierząt   oraz  opieką  w schronisku  w  okresie  od  01.01.2023 do 31.12.2023r.”</w:t>
      </w:r>
    </w:p>
    <w:p w:rsidR="0022689D" w:rsidRDefault="00543A6B">
      <w:pPr>
        <w:pStyle w:val="Standard"/>
        <w:jc w:val="both"/>
        <w:rPr>
          <w:lang w:eastAsia="ar-SA"/>
        </w:rPr>
      </w:pPr>
      <w:r>
        <w:rPr>
          <w:lang w:eastAsia="ar-SA"/>
        </w:rPr>
        <w:t>Postę</w:t>
      </w:r>
      <w:r>
        <w:rPr>
          <w:lang w:eastAsia="ar-SA"/>
        </w:rPr>
        <w:t>powanie prowadzone jest na podstawie „Regulaminu udzielania zamówień publicznych o wartości poniżej kwoty 130 000 złotych” stanowi</w:t>
      </w:r>
      <w:r w:rsidR="00A37009">
        <w:rPr>
          <w:lang w:eastAsia="ar-SA"/>
        </w:rPr>
        <w:t xml:space="preserve">ącego załącznik do Zarządzenia </w:t>
      </w:r>
      <w:r>
        <w:rPr>
          <w:lang w:eastAsia="ar-SA"/>
        </w:rPr>
        <w:t>Nr 54/2022 Wójta Gminy Gidle z dnia 1 lutego 2021r.</w:t>
      </w:r>
    </w:p>
    <w:p w:rsidR="0022689D" w:rsidRDefault="0022689D">
      <w:pPr>
        <w:pStyle w:val="Standard"/>
      </w:pPr>
    </w:p>
    <w:p w:rsidR="0022689D" w:rsidRDefault="00543A6B">
      <w:pPr>
        <w:pStyle w:val="Standard"/>
        <w:numPr>
          <w:ilvl w:val="0"/>
          <w:numId w:val="5"/>
        </w:numPr>
        <w:jc w:val="both"/>
      </w:pPr>
      <w:r>
        <w:t>Zamawiający:</w:t>
      </w:r>
    </w:p>
    <w:p w:rsidR="0022689D" w:rsidRPr="00A37009" w:rsidRDefault="00A37009">
      <w:pPr>
        <w:pStyle w:val="Standard"/>
        <w:jc w:val="both"/>
        <w:rPr>
          <w:b/>
        </w:rPr>
      </w:pPr>
      <w:r w:rsidRPr="00A37009">
        <w:rPr>
          <w:b/>
        </w:rPr>
        <w:t xml:space="preserve">            </w:t>
      </w:r>
      <w:r w:rsidR="00543A6B" w:rsidRPr="00A37009">
        <w:rPr>
          <w:b/>
        </w:rPr>
        <w:t>Gmin</w:t>
      </w:r>
      <w:r w:rsidR="00543A6B" w:rsidRPr="00A37009">
        <w:rPr>
          <w:b/>
        </w:rPr>
        <w:t>a  Gidle, ul.  Pławińska 22,  97 – 540 Gidle</w:t>
      </w:r>
    </w:p>
    <w:p w:rsidR="0022689D" w:rsidRDefault="00543A6B">
      <w:pPr>
        <w:pStyle w:val="Standard"/>
        <w:ind w:left="360"/>
        <w:jc w:val="both"/>
      </w:pPr>
      <w:r>
        <w:t xml:space="preserve">      Telefon: 34/ 3272027,  fax: 34/ 3272111</w:t>
      </w:r>
    </w:p>
    <w:p w:rsidR="0022689D" w:rsidRDefault="0022689D">
      <w:pPr>
        <w:pStyle w:val="Standard"/>
        <w:jc w:val="both"/>
      </w:pPr>
    </w:p>
    <w:p w:rsidR="0022689D" w:rsidRDefault="0022689D">
      <w:pPr>
        <w:pStyle w:val="Standard"/>
        <w:ind w:left="360"/>
        <w:jc w:val="both"/>
      </w:pP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>Przedmiot  zamówienia:</w:t>
      </w:r>
    </w:p>
    <w:p w:rsidR="0022689D" w:rsidRDefault="00543A6B">
      <w:pPr>
        <w:pStyle w:val="Standard"/>
        <w:numPr>
          <w:ilvl w:val="0"/>
          <w:numId w:val="6"/>
        </w:numPr>
        <w:jc w:val="both"/>
      </w:pPr>
      <w:r>
        <w:t xml:space="preserve">Tryb  udzielenia  zamówienia  publicznego: zapytanie  ofertowe  </w:t>
      </w:r>
    </w:p>
    <w:p w:rsidR="0022689D" w:rsidRDefault="00543A6B">
      <w:pPr>
        <w:pStyle w:val="Standard"/>
        <w:ind w:left="720"/>
        <w:jc w:val="both"/>
        <w:rPr>
          <w:lang w:eastAsia="ar-SA"/>
        </w:rPr>
      </w:pPr>
      <w:r>
        <w:rPr>
          <w:lang w:eastAsia="ar-SA"/>
        </w:rPr>
        <w:t xml:space="preserve">Postępowanie prowadzone jest na podstawie „Regulaminu udzielania zamówień </w:t>
      </w:r>
      <w:r>
        <w:rPr>
          <w:lang w:eastAsia="ar-SA"/>
        </w:rPr>
        <w:t>publicznych o wartości szacunkowej poniżej kwoty 130 000,00 złotych netto stanowiącego załącznik do Zarządzenia Nr 54/2022 Wójta Gminy Gidle z dnia 9 maja 2022r.</w:t>
      </w:r>
    </w:p>
    <w:p w:rsidR="0022689D" w:rsidRDefault="00543A6B">
      <w:pPr>
        <w:pStyle w:val="Standard"/>
        <w:numPr>
          <w:ilvl w:val="0"/>
          <w:numId w:val="3"/>
        </w:numPr>
        <w:jc w:val="both"/>
      </w:pPr>
      <w:r>
        <w:t xml:space="preserve">Przedmiotem zamówienia  jest usługa  polegająca na: </w:t>
      </w:r>
      <w:r>
        <w:rPr>
          <w:b/>
        </w:rPr>
        <w:t>interwencyjnym  wyłapywaniu bezdomnych, be</w:t>
      </w:r>
      <w:r>
        <w:rPr>
          <w:b/>
        </w:rPr>
        <w:t>zpańskich  zwierząt z  terenu  gminy Gidle, pow. radomszczański woj.  łódzkie wraz z  dostarczeniem  i przekazaniem  ich do  schroniska  dla  bezdomnych  zwierząt   oraz  opieką  w schronisku  w okresie od 01.01.2023r.,  do 31.12.2023r.”</w:t>
      </w:r>
    </w:p>
    <w:p w:rsidR="0022689D" w:rsidRDefault="00543A6B">
      <w:pPr>
        <w:pStyle w:val="Standard"/>
        <w:numPr>
          <w:ilvl w:val="0"/>
          <w:numId w:val="3"/>
        </w:numPr>
        <w:jc w:val="both"/>
      </w:pPr>
      <w:r>
        <w:t>Obowiązki wykonawc</w:t>
      </w:r>
      <w:r>
        <w:t>y:</w:t>
      </w:r>
    </w:p>
    <w:p w:rsidR="0022689D" w:rsidRDefault="00543A6B">
      <w:pPr>
        <w:pStyle w:val="Standard"/>
        <w:ind w:left="360"/>
        <w:jc w:val="both"/>
      </w:pPr>
      <w:r>
        <w:t>- wyłapywanie bezdomnych zwierząt zleconych przez zamawiającego. W trakcie  wykonywania  usługi w razie  potrzeby  należy zapewnić  pomoc lekarsko – weterynaryjną wyłapywanemu   zwierzęciu;</w:t>
      </w:r>
    </w:p>
    <w:p w:rsidR="0022689D" w:rsidRDefault="00543A6B">
      <w:pPr>
        <w:pStyle w:val="Standard"/>
        <w:ind w:left="360"/>
        <w:jc w:val="both"/>
      </w:pPr>
      <w:r>
        <w:t>- przewożenie wyłapanych zwierząt bezpośrednio do schroniska sa</w:t>
      </w:r>
      <w:r>
        <w:t>mochodem,  zapewniającym  bezpieczny  przewóz zwierząt, dopuszczonym do transportu  decyzją  powiatowego Lekarza Weterynarii;</w:t>
      </w:r>
    </w:p>
    <w:p w:rsidR="0022689D" w:rsidRDefault="00543A6B">
      <w:pPr>
        <w:pStyle w:val="Standard"/>
        <w:ind w:left="360"/>
        <w:jc w:val="both"/>
      </w:pPr>
      <w:r>
        <w:t>- niezwłoczne   umieszczanie  wyłapanych zwierząt  w schronisku  dla bezdomnych  zwierząt  wraz z zapewnieniem  opieki  w schronis</w:t>
      </w:r>
      <w:r>
        <w:t>ku, w  tym  m . in.  14 – dniowej kwarantanny,  wyżywienia, opieki weterynaryjnej,  oznakowania  mikroczipem oraz  rejestracja w  ogólnodostępnej  bazie, w tym  w bazie  safe  animals, sterylizację  albo kastrację zwierząt, odpchlenie, odrobaczenie, szczep</w:t>
      </w:r>
      <w:r>
        <w:t>ienia;</w:t>
      </w:r>
    </w:p>
    <w:p w:rsidR="0022689D" w:rsidRDefault="00543A6B">
      <w:pPr>
        <w:pStyle w:val="Standard"/>
        <w:ind w:left="360"/>
        <w:jc w:val="both"/>
      </w:pPr>
      <w:r>
        <w:t>- szukanie  nowych właścicieli  dla  wyłapanych z  terenu gminy Gidle bezdomnych zwierząt, w tym  poprzez  zamieszczanie  zdjęć   wyłapanych  zwierząt z  ich opisem na stronach  internetowych schroniska;</w:t>
      </w:r>
    </w:p>
    <w:p w:rsidR="0022689D" w:rsidRDefault="00543A6B">
      <w:pPr>
        <w:pStyle w:val="Standard"/>
        <w:ind w:left="360"/>
        <w:jc w:val="both"/>
      </w:pPr>
      <w:r>
        <w:t>-w przypadku  nie  posiadania własnego  schro</w:t>
      </w:r>
      <w:r>
        <w:t xml:space="preserve">niska  wybrany w niniejszym  postępowaniu  wykonawca  przed  podpisaniem  umowy zobowiązany będzie  do przedłożenia  umowy z przedsiębiorcą  prowadzącym  schronisko / właścicielem schroniska  dla  bezdomnych </w:t>
      </w:r>
      <w:r>
        <w:lastRenderedPageBreak/>
        <w:t>zwierząt, stanowiącą  zapewnienie  przyjęcia  be</w:t>
      </w:r>
      <w:r>
        <w:t>zdomnych zwierząt z  terenu  gminy Gidle do schroniska  i zapewnienia  im  opieki  zgodnie                       z  niniejszym  zaproszeniem;</w:t>
      </w:r>
    </w:p>
    <w:p w:rsidR="0022689D" w:rsidRDefault="00A37009">
      <w:pPr>
        <w:pStyle w:val="Standard"/>
        <w:jc w:val="both"/>
      </w:pPr>
      <w:r>
        <w:t xml:space="preserve">Schronisko do którego przyjęte </w:t>
      </w:r>
      <w:r w:rsidR="00543A6B">
        <w:t>zostaną  zwierzęta  z terenu gminy Gidle  zobowiązane  będzie  do:</w:t>
      </w:r>
    </w:p>
    <w:p w:rsidR="0022689D" w:rsidRDefault="00A37009">
      <w:pPr>
        <w:pStyle w:val="Standard"/>
        <w:jc w:val="both"/>
      </w:pPr>
      <w:r>
        <w:t>- prowadzenia</w:t>
      </w:r>
      <w:r w:rsidR="00543A6B">
        <w:t xml:space="preserve"> </w:t>
      </w:r>
      <w:r>
        <w:t xml:space="preserve">ewidencji zwierząt przyjętych </w:t>
      </w:r>
      <w:r w:rsidR="00543A6B">
        <w:t>do schroniska</w:t>
      </w:r>
      <w:r>
        <w:t xml:space="preserve"> </w:t>
      </w:r>
      <w:r w:rsidR="00543A6B">
        <w:t>z terenu  gminy Gidle, w  tym  karty ewidencyjnej zwierzęcia, w  której uwidoczniona  jest fotografia  danego zwierzęcia,  numer  ewidencyjny zwierzęcia w schronisku, nr  chipu zwierzęcia, opis zwierzęcia, uw</w:t>
      </w:r>
      <w:r w:rsidR="00543A6B">
        <w:t>agi do stanu  zwierzęcia w dniu przyjęcia, datę  przyjęcia do schroniska, miejsce z  którego przywieziono zwierzę. Karta na bieżąco będzie uzupełniana o wyko</w:t>
      </w:r>
      <w:r>
        <w:t>nane zabiegi weterynaryjne oraz</w:t>
      </w:r>
      <w:r w:rsidR="00543A6B">
        <w:t xml:space="preserve"> historię zwierzęcia.</w:t>
      </w:r>
    </w:p>
    <w:p w:rsidR="0022689D" w:rsidRDefault="00543A6B">
      <w:pPr>
        <w:pStyle w:val="Standard"/>
        <w:jc w:val="both"/>
      </w:pPr>
      <w:r>
        <w:t>W przypadku gdy wybrany w niniejszym postępo</w:t>
      </w:r>
      <w:r w:rsidR="00A37009">
        <w:t xml:space="preserve">waniu wykonawca nie posiada własnego schroniska, umożliwia </w:t>
      </w:r>
      <w:r>
        <w:t>pracownikom Gmi</w:t>
      </w:r>
      <w:r w:rsidR="00A37009">
        <w:t>ny Gidle oraz upoważnionym prze organizacjom przeprowadzenie kontroli realizacji umowy, w tym wglądu do prowadzonej przez zleceniobiorcę ewidencji oraz</w:t>
      </w:r>
      <w:r>
        <w:t xml:space="preserve"> sporządzanie comies</w:t>
      </w:r>
      <w:r w:rsidR="00A37009">
        <w:t>ięcznych zestawień</w:t>
      </w:r>
      <w:r>
        <w:t xml:space="preserve"> i ewidencji dotyczących  zwierząt  wyłapanych  z terenu gminy Gidle.</w:t>
      </w:r>
    </w:p>
    <w:p w:rsidR="0022689D" w:rsidRDefault="00543A6B">
      <w:pPr>
        <w:pStyle w:val="Standard"/>
        <w:numPr>
          <w:ilvl w:val="0"/>
          <w:numId w:val="3"/>
        </w:numPr>
        <w:jc w:val="both"/>
      </w:pPr>
      <w:r>
        <w:t>Warunki techniczne:</w:t>
      </w:r>
    </w:p>
    <w:p w:rsidR="0022689D" w:rsidRDefault="00A37009">
      <w:pPr>
        <w:pStyle w:val="Standard"/>
        <w:jc w:val="both"/>
      </w:pPr>
      <w:r>
        <w:t xml:space="preserve">Wykonawca przed podpisaniem umowy musi spełniać wymagania określone uchwałą Nr XXI/141/16  </w:t>
      </w:r>
      <w:r w:rsidR="00543A6B">
        <w:t>Rady Gminy Gidle z dnia 25 sierp</w:t>
      </w:r>
      <w:r w:rsidR="00543A6B">
        <w:t>nia 2016r.   w sprawie określenia  wymagań jakie  powinien spełniać przedsiębiorca ubiegający się o  uzyskanie zezwolenia w zakresie  ochrony przed  bezdomnymi zwierzętami.</w:t>
      </w:r>
    </w:p>
    <w:p w:rsidR="0022689D" w:rsidRDefault="0022689D">
      <w:pPr>
        <w:pStyle w:val="Standard"/>
        <w:jc w:val="both"/>
      </w:pPr>
    </w:p>
    <w:p w:rsidR="0022689D" w:rsidRDefault="00543A6B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b/>
        </w:rPr>
        <w:t>Termin realizacji  zamówienia: od 01.01.2023r., do dnia 31.12.2023r.</w:t>
      </w: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>Opis przygoto</w:t>
      </w:r>
      <w:r>
        <w:t>wania  ofert:</w:t>
      </w:r>
    </w:p>
    <w:p w:rsidR="0022689D" w:rsidRDefault="00543A6B">
      <w:pPr>
        <w:pStyle w:val="Standard"/>
        <w:numPr>
          <w:ilvl w:val="0"/>
          <w:numId w:val="7"/>
        </w:numPr>
        <w:jc w:val="both"/>
      </w:pPr>
      <w:r>
        <w:t>W ofercie  należy podać: nazwę, siedzibę, dane  teleadresowe, NIP, Regon, KRS;</w:t>
      </w:r>
    </w:p>
    <w:p w:rsidR="0022689D" w:rsidRDefault="00543A6B">
      <w:pPr>
        <w:pStyle w:val="Standard"/>
        <w:numPr>
          <w:ilvl w:val="0"/>
          <w:numId w:val="4"/>
        </w:numPr>
        <w:jc w:val="both"/>
      </w:pPr>
      <w:r>
        <w:t xml:space="preserve">cena </w:t>
      </w:r>
      <w:r w:rsidR="00A37009">
        <w:t>netto i brutto zwiera wszystkie</w:t>
      </w:r>
      <w:r>
        <w:t xml:space="preserve"> k</w:t>
      </w:r>
      <w:r w:rsidR="00A37009">
        <w:t xml:space="preserve">oszty i składniki związane </w:t>
      </w:r>
      <w:r>
        <w:t>z   wykonaniem niniejszego zamówienia, w  tym  koszty  pojed</w:t>
      </w:r>
      <w:r>
        <w:t>ynczych  usług  obejmujących  zamówienie;</w:t>
      </w:r>
    </w:p>
    <w:p w:rsidR="0022689D" w:rsidRDefault="00543A6B">
      <w:pPr>
        <w:pStyle w:val="Standard"/>
        <w:numPr>
          <w:ilvl w:val="0"/>
          <w:numId w:val="4"/>
        </w:numPr>
        <w:jc w:val="both"/>
      </w:pPr>
      <w:r>
        <w:t>nazwę i dane adres</w:t>
      </w:r>
      <w:r w:rsidR="00A37009">
        <w:t xml:space="preserve">owe schroniska, nr schroniska w rejestrze </w:t>
      </w:r>
      <w:r>
        <w:t>podmiotów nadzorowanych z podaniem województwa, a także odległość do granicy gm. Gidle w kilometrach;</w:t>
      </w:r>
    </w:p>
    <w:p w:rsidR="0022689D" w:rsidRDefault="00543A6B">
      <w:pPr>
        <w:pStyle w:val="Standard"/>
        <w:numPr>
          <w:ilvl w:val="0"/>
          <w:numId w:val="4"/>
        </w:numPr>
        <w:jc w:val="both"/>
      </w:pPr>
      <w:r>
        <w:t>czas reakcji na zgłoszenie interwencji;</w:t>
      </w:r>
    </w:p>
    <w:p w:rsidR="0022689D" w:rsidRDefault="00543A6B">
      <w:pPr>
        <w:pStyle w:val="Standard"/>
        <w:numPr>
          <w:ilvl w:val="0"/>
          <w:numId w:val="4"/>
        </w:numPr>
        <w:jc w:val="both"/>
      </w:pPr>
      <w:r>
        <w:t>oferta mus</w:t>
      </w:r>
      <w:r>
        <w:t>i być podpisana przez  osobę upoważnioną  do reprezentowania podmiotu.</w:t>
      </w:r>
    </w:p>
    <w:p w:rsidR="0022689D" w:rsidRPr="00A37009" w:rsidRDefault="00543A6B" w:rsidP="00A37009">
      <w:pPr>
        <w:pStyle w:val="Standard"/>
        <w:ind w:left="284"/>
        <w:jc w:val="both"/>
        <w:rPr>
          <w:u w:val="single"/>
        </w:rPr>
      </w:pPr>
      <w:r w:rsidRPr="00A37009">
        <w:rPr>
          <w:u w:val="single"/>
        </w:rPr>
        <w:t>2) Do oferty należy załączyć:</w:t>
      </w:r>
    </w:p>
    <w:p w:rsidR="0022689D" w:rsidRDefault="00A37009" w:rsidP="00A37009">
      <w:pPr>
        <w:pStyle w:val="Standard"/>
        <w:ind w:left="284"/>
        <w:jc w:val="both"/>
      </w:pPr>
      <w:r>
        <w:t xml:space="preserve">- dokument, z którego wynika </w:t>
      </w:r>
      <w:r w:rsidR="00543A6B">
        <w:t>upoważnienie  do podpisania  oferty, jeśli  upoważnienie  nie zostało  określone  w rejestrze  KRS lub bazie  CEiDG;</w:t>
      </w:r>
    </w:p>
    <w:p w:rsidR="0022689D" w:rsidRDefault="00543A6B" w:rsidP="00A37009">
      <w:pPr>
        <w:pStyle w:val="Standard"/>
        <w:ind w:left="284"/>
        <w:jc w:val="both"/>
      </w:pPr>
      <w:r>
        <w:t xml:space="preserve">- </w:t>
      </w:r>
      <w:r>
        <w:t>podpisane  przez  upoważnioną  osobę  oświadczenie wg. załączonego  wzoru.</w:t>
      </w:r>
    </w:p>
    <w:p w:rsidR="0022689D" w:rsidRDefault="00543A6B" w:rsidP="00A37009">
      <w:pPr>
        <w:pStyle w:val="Standard"/>
        <w:ind w:left="284"/>
        <w:jc w:val="both"/>
        <w:rPr>
          <w:b/>
        </w:rPr>
      </w:pPr>
      <w:r>
        <w:t xml:space="preserve">3)  </w:t>
      </w:r>
      <w:r>
        <w:rPr>
          <w:b/>
        </w:rPr>
        <w:t>Oferty należy składać: pocztą lub w sekretariacie  Urzędu Gminy Gidle ul. Pławińska 22, 97 - 540 Gidle do dnia 29.12.2022r., do godziny 10:30.</w:t>
      </w:r>
    </w:p>
    <w:p w:rsidR="00A37009" w:rsidRDefault="00A37009">
      <w:pPr>
        <w:pStyle w:val="Standard"/>
        <w:jc w:val="both"/>
      </w:pP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>Opis  kryteriów, którymi zamawiają</w:t>
      </w:r>
      <w:r>
        <w:t>cy będzie  się  kierował  przy wyborze oferty: najniższa  cena. Cena  (c)- 100%</w:t>
      </w: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 xml:space="preserve">Osobą  upoważnioną </w:t>
      </w:r>
      <w:r>
        <w:t xml:space="preserve"> do kontaktu z  oferentami jest </w:t>
      </w:r>
      <w:r>
        <w:t xml:space="preserve"> Grzegorz Pasek  - Urząd Gminy Gidle  ul.  Pławińska 22,  97 – 540 Gidle tel. 34/ 3272027</w:t>
      </w: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>Oferty złożone  po terminie  nie  b</w:t>
      </w:r>
      <w:r>
        <w:t>ędą  rozpatrywane. Każdy wykonawca  może złożyć  tylko jedną  ofertę. Zama</w:t>
      </w:r>
      <w:r w:rsidR="00A37009">
        <w:t>wiający nie dopuszcza składania</w:t>
      </w:r>
      <w:r>
        <w:t xml:space="preserve"> ofert częściowych.</w:t>
      </w: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>Zamaw</w:t>
      </w:r>
      <w:r w:rsidR="00A37009">
        <w:t xml:space="preserve">iający może żądać od Wykonawcy dokumentów </w:t>
      </w:r>
      <w:r>
        <w:t>na potwierdzenie wymagań, jakie  powinni spełnić  Wykonawcy zamówienia.</w:t>
      </w: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>Zamawiaj</w:t>
      </w:r>
      <w:r w:rsidR="00A37009">
        <w:t>ący</w:t>
      </w:r>
      <w:r>
        <w:t xml:space="preserve"> wzywa </w:t>
      </w:r>
      <w:r>
        <w:t xml:space="preserve"> Wykonawców, którzy  w określonym terminie nie złożyli  wymaganych  przez  Zamawiającego  dokumentów, na  potwierdzenie   wymagań, jakie powinni spełniać Wykonawcy  zamówienia , albo którzy złożyli wymagane  </w:t>
      </w:r>
      <w:r>
        <w:lastRenderedPageBreak/>
        <w:t>przez Zamawiającego oświadczenia i do</w:t>
      </w:r>
      <w:r>
        <w:t>kumenty  zawierające  błędy  do ich złożenia w  wyznaczonym  terminie, chyba  że  mimo  ich  złożenia  oferta   Wykonawcy  podlega   odrzuceniu  albo konieczne byłoby  unieważnie</w:t>
      </w:r>
      <w:r w:rsidR="00A37009">
        <w:t xml:space="preserve">nie  postępowania.  Złożone na wezwanie Zamawiającego </w:t>
      </w:r>
      <w:r>
        <w:t>oświadczenia  i dokume</w:t>
      </w:r>
      <w:r>
        <w:t>nty powinny potwierdzać  spełnianie  wymagań określonych  przez  Zamawiającego  w Zaproszeniu do składania  ofert nie  później  niż  w dniu,   w którym   upłynął  termin składania  ofert.</w:t>
      </w:r>
    </w:p>
    <w:p w:rsidR="0022689D" w:rsidRDefault="00543A6B">
      <w:pPr>
        <w:pStyle w:val="Standard"/>
        <w:numPr>
          <w:ilvl w:val="0"/>
          <w:numId w:val="1"/>
        </w:numPr>
        <w:jc w:val="both"/>
      </w:pPr>
      <w:r>
        <w:t>Unieważnienie  postępowania:</w:t>
      </w:r>
    </w:p>
    <w:p w:rsidR="0022689D" w:rsidRDefault="00543A6B" w:rsidP="00A37009">
      <w:pPr>
        <w:pStyle w:val="Standard"/>
        <w:ind w:left="709" w:hanging="567"/>
        <w:jc w:val="both"/>
      </w:pPr>
      <w:r>
        <w:t>1. Zamawiający  unieważnia  postępowan</w:t>
      </w:r>
      <w:r>
        <w:t>ie, jeżeli:</w:t>
      </w:r>
    </w:p>
    <w:p w:rsidR="0022689D" w:rsidRDefault="00543A6B" w:rsidP="00A37009">
      <w:pPr>
        <w:pStyle w:val="Standard"/>
        <w:ind w:left="709"/>
        <w:jc w:val="both"/>
      </w:pPr>
      <w:r>
        <w:t>1) nie złożono  co najmniej  jednej   oferty  niepodlegającej  odrzuceniu,</w:t>
      </w:r>
    </w:p>
    <w:p w:rsidR="0022689D" w:rsidRDefault="00543A6B" w:rsidP="00A37009">
      <w:pPr>
        <w:pStyle w:val="Standard"/>
        <w:ind w:left="709"/>
        <w:jc w:val="both"/>
      </w:pPr>
      <w:r>
        <w:t xml:space="preserve">2) cena  najkorzystniejszej  oferty    lub  oferta   z najniższą  ceną  przewyższa kwotę,  którą   Zamawiający  zamierza  przeznaczyć  na  sfinansowanie zamówienia, </w:t>
      </w:r>
      <w:r>
        <w:t>chyba  że  Zamawiający    może zwiększyć  tę  kwotę  do ceny najkorzystniejszej oferty,</w:t>
      </w:r>
    </w:p>
    <w:p w:rsidR="0022689D" w:rsidRDefault="00543A6B" w:rsidP="00A37009">
      <w:pPr>
        <w:pStyle w:val="Standard"/>
        <w:ind w:left="709"/>
        <w:jc w:val="both"/>
      </w:pPr>
      <w:r>
        <w:t>3) jeżeli zostały złożone  oferty dodatkowe o takiej samej   cenie,</w:t>
      </w:r>
    </w:p>
    <w:p w:rsidR="0022689D" w:rsidRDefault="00543A6B" w:rsidP="00A37009">
      <w:pPr>
        <w:pStyle w:val="Standard"/>
        <w:ind w:left="709"/>
        <w:jc w:val="both"/>
      </w:pPr>
      <w:r>
        <w:t>4) wystąpiła  istotna  zmiana  okoliczności  powodująca, że  prowadzenie postępowania  lub   wykona</w:t>
      </w:r>
      <w:r>
        <w:t>nie  zamówienia  nie  leży  w  interesie  publicznym , czego nie  można  było wcześniej przewidzieć,</w:t>
      </w:r>
    </w:p>
    <w:p w:rsidR="0022689D" w:rsidRDefault="00543A6B" w:rsidP="00A37009">
      <w:pPr>
        <w:pStyle w:val="Standard"/>
        <w:ind w:left="709"/>
        <w:jc w:val="both"/>
      </w:pPr>
      <w:r>
        <w:t>5) postępowanie  obarczone jest  niemożliwą  do usunięcia  wadą uniemożliwiającą  zawarcie  niepodlegającej  unieważnieniu  umowy.</w:t>
      </w:r>
    </w:p>
    <w:p w:rsidR="0022689D" w:rsidRDefault="00543A6B">
      <w:pPr>
        <w:pStyle w:val="Standard"/>
        <w:jc w:val="both"/>
      </w:pPr>
      <w:r>
        <w:t>2. Zamawiający  jest  up</w:t>
      </w:r>
      <w:r>
        <w:t>rawniony do  zamknięcia  postępowania, bez  wybrania którejkolwiek  z ofert.  Zamknięcie  postępowania  nie  wymaga  uzasadnienia.</w:t>
      </w:r>
    </w:p>
    <w:p w:rsidR="0022689D" w:rsidRDefault="00543A6B">
      <w:pPr>
        <w:pStyle w:val="Standard"/>
        <w:jc w:val="both"/>
      </w:pPr>
      <w:r>
        <w:t>3.  O unieważnieniu  postępowania  o udzielenie  zamówienia  publicznego  oraz     o zamknięciu  postępowania,  o którym  mow</w:t>
      </w:r>
      <w:r>
        <w:t>a  w ust. 2 , Zamawiający zawiadamia  równocześnie  wszystkich  Wykonawców, którzy:</w:t>
      </w:r>
    </w:p>
    <w:p w:rsidR="0022689D" w:rsidRDefault="00543A6B">
      <w:pPr>
        <w:pStyle w:val="Standard"/>
        <w:jc w:val="both"/>
      </w:pPr>
      <w:r>
        <w:t>a) złożyli  oferty – w przypadku  unieważnienia  postępowania  lub zamknięcia   postępowania  po upływie   terminu składania  ofert.</w:t>
      </w:r>
    </w:p>
    <w:p w:rsidR="0022689D" w:rsidRDefault="00543A6B">
      <w:pPr>
        <w:pStyle w:val="Standard"/>
        <w:jc w:val="both"/>
      </w:pPr>
      <w:r>
        <w:t>Warunki zamówienia  - oświadczenie  art</w:t>
      </w:r>
      <w:r>
        <w:t>. 7  ust.  9</w:t>
      </w:r>
    </w:p>
    <w:p w:rsidR="00A37009" w:rsidRDefault="00A37009">
      <w:pPr>
        <w:pStyle w:val="Standard"/>
        <w:jc w:val="both"/>
      </w:pPr>
    </w:p>
    <w:p w:rsidR="00A37009" w:rsidRDefault="00A37009">
      <w:pPr>
        <w:pStyle w:val="Standard"/>
        <w:jc w:val="both"/>
      </w:pPr>
      <w:bookmarkStart w:id="0" w:name="_GoBack"/>
      <w:bookmarkEnd w:id="0"/>
    </w:p>
    <w:p w:rsidR="0022689D" w:rsidRDefault="00543A6B">
      <w:pPr>
        <w:pStyle w:val="Standard"/>
        <w:spacing w:after="120" w:line="100" w:lineRule="atLeast"/>
        <w:jc w:val="center"/>
      </w:pPr>
      <w:r>
        <w:rPr>
          <w:b/>
          <w:bCs/>
        </w:rPr>
        <w:t xml:space="preserve">                                                                                             Wójt Gminy Gidle</w:t>
      </w:r>
      <w:r>
        <w:rPr>
          <w:rFonts w:eastAsia="MS Mincho"/>
          <w:b/>
          <w:bCs/>
        </w:rPr>
        <w:t xml:space="preserve">                              </w:t>
      </w:r>
    </w:p>
    <w:p w:rsidR="0022689D" w:rsidRDefault="00543A6B">
      <w:pPr>
        <w:pStyle w:val="western"/>
        <w:spacing w:before="0" w:after="0"/>
        <w:ind w:left="1416" w:firstLine="708"/>
        <w:jc w:val="center"/>
        <w:rPr>
          <w:b/>
          <w:bCs/>
          <w:i/>
          <w:iCs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                                                      /-/</w:t>
      </w:r>
    </w:p>
    <w:p w:rsidR="0022689D" w:rsidRDefault="00543A6B">
      <w:pPr>
        <w:pStyle w:val="western"/>
        <w:spacing w:before="0" w:after="0"/>
        <w:ind w:left="1416"/>
        <w:jc w:val="center"/>
        <w:rPr>
          <w:rFonts w:eastAsia="MS Mincho"/>
          <w:b/>
          <w:bCs/>
          <w:i/>
          <w:iCs/>
          <w:sz w:val="24"/>
          <w:szCs w:val="24"/>
          <w:u w:val="none"/>
        </w:rPr>
      </w:pP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                       </w:t>
      </w:r>
      <w:r>
        <w:rPr>
          <w:rFonts w:eastAsia="MS Mincho"/>
          <w:b/>
          <w:bCs/>
          <w:i/>
          <w:iCs/>
          <w:sz w:val="24"/>
          <w:szCs w:val="24"/>
          <w:u w:val="none"/>
        </w:rPr>
        <w:t xml:space="preserve">                     Lech Bugaj</w:t>
      </w:r>
    </w:p>
    <w:sectPr w:rsidR="002268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A6B" w:rsidRDefault="00543A6B">
      <w:pPr>
        <w:spacing w:after="0" w:line="240" w:lineRule="auto"/>
      </w:pPr>
      <w:r>
        <w:separator/>
      </w:r>
    </w:p>
  </w:endnote>
  <w:endnote w:type="continuationSeparator" w:id="0">
    <w:p w:rsidR="00543A6B" w:rsidRDefault="0054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A6B" w:rsidRDefault="00543A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3A6B" w:rsidRDefault="00543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AE8"/>
    <w:multiLevelType w:val="multilevel"/>
    <w:tmpl w:val="AD9CCB78"/>
    <w:styleLink w:val="WWNum1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1AB67FE"/>
    <w:multiLevelType w:val="multilevel"/>
    <w:tmpl w:val="79F87A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C5B617D"/>
    <w:multiLevelType w:val="multilevel"/>
    <w:tmpl w:val="800A63B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DBF4F39"/>
    <w:multiLevelType w:val="multilevel"/>
    <w:tmpl w:val="FCD62D1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689D"/>
    <w:rsid w:val="0022689D"/>
    <w:rsid w:val="00543A6B"/>
    <w:rsid w:val="00A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2AE0"/>
  <w15:docId w15:val="{EC4BF30D-5CE0-40E8-90C6-1050B65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western">
    <w:name w:val="western"/>
    <w:basedOn w:val="Standard"/>
    <w:pPr>
      <w:widowControl w:val="0"/>
      <w:spacing w:before="100" w:after="119" w:line="100" w:lineRule="atLeast"/>
    </w:pPr>
    <w:rPr>
      <w:rFonts w:eastAsia="SimSun"/>
      <w:color w:val="000000"/>
      <w:sz w:val="16"/>
      <w:szCs w:val="16"/>
      <w:u w:val="single"/>
      <w:lang w:eastAsia="hi-IN" w:bidi="hi-IN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Ilona</cp:lastModifiedBy>
  <cp:revision>2</cp:revision>
  <cp:lastPrinted>2022-12-23T09:03:00Z</cp:lastPrinted>
  <dcterms:created xsi:type="dcterms:W3CDTF">2022-12-23T09:43:00Z</dcterms:created>
  <dcterms:modified xsi:type="dcterms:W3CDTF">2022-12-23T09:43:00Z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