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28" w:rsidRPr="00F22C00" w:rsidRDefault="003E4528" w:rsidP="00170160">
      <w:pPr>
        <w:pStyle w:val="Default"/>
        <w:jc w:val="right"/>
      </w:pPr>
      <w:r>
        <w:t xml:space="preserve">Gidle, dnia </w:t>
      </w:r>
      <w:r w:rsidR="00E51A5B">
        <w:t>11.03.2022</w:t>
      </w:r>
      <w:proofErr w:type="gramStart"/>
      <w:r w:rsidR="00E51A5B">
        <w:t>r</w:t>
      </w:r>
      <w:proofErr w:type="gramEnd"/>
      <w:r w:rsidR="00F946E0">
        <w:t>.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3E4528" w:rsidRPr="00F22C00" w:rsidRDefault="003E4528" w:rsidP="00F2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3E4528" w:rsidRDefault="003E4528" w:rsidP="003E4528">
      <w:pPr>
        <w:pStyle w:val="Default"/>
        <w:rPr>
          <w:noProof/>
          <w:lang w:eastAsia="pl-PL"/>
        </w:rPr>
      </w:pPr>
    </w:p>
    <w:p w:rsidR="003E4528" w:rsidRDefault="00DE7AFA" w:rsidP="003E4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</w:t>
      </w:r>
      <w:r w:rsidR="0043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46E0">
        <w:rPr>
          <w:rFonts w:ascii="Times New Roman" w:hAnsi="Times New Roman" w:cs="Times New Roman"/>
          <w:b/>
          <w:sz w:val="24"/>
          <w:szCs w:val="24"/>
        </w:rPr>
        <w:t>.2022</w:t>
      </w:r>
      <w:r w:rsidR="003E4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564" w:rsidRDefault="003E4528" w:rsidP="00B3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 w:rsidR="00B36564">
        <w:rPr>
          <w:rFonts w:ascii="Times New Roman" w:hAnsi="Times New Roman" w:cs="Times New Roman"/>
          <w:b/>
          <w:sz w:val="24"/>
          <w:szCs w:val="24"/>
        </w:rPr>
        <w:t>internetowa prowadzonego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74" w:rsidRDefault="00660832" w:rsidP="00B36564">
      <w:pPr>
        <w:spacing w:after="0" w:line="240" w:lineRule="auto"/>
        <w:rPr>
          <w:rStyle w:val="Hipercze"/>
          <w:rFonts w:ascii="Times New Roman" w:hAnsi="Times New Roman" w:cs="Times New Roman"/>
          <w:color w:val="002060"/>
          <w:sz w:val="24"/>
          <w:szCs w:val="24"/>
        </w:rPr>
      </w:pPr>
      <w:hyperlink r:id="rId7" w:history="1">
        <w:r w:rsidR="00283974" w:rsidRPr="00170160">
          <w:rPr>
            <w:rStyle w:val="Hipercze"/>
            <w:rFonts w:ascii="Times New Roman" w:hAnsi="Times New Roman" w:cs="Times New Roman"/>
            <w:color w:val="002060"/>
            <w:sz w:val="24"/>
            <w:szCs w:val="24"/>
          </w:rPr>
          <w:t>https://bip.gidle.pl/</w:t>
        </w:r>
      </w:hyperlink>
    </w:p>
    <w:p w:rsidR="00E51A5B" w:rsidRPr="00170160" w:rsidRDefault="00E51A5B" w:rsidP="00B3656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E4528" w:rsidRPr="00B36564" w:rsidRDefault="003E4528" w:rsidP="003E4528">
      <w:pPr>
        <w:pStyle w:val="Default"/>
        <w:rPr>
          <w:u w:val="single"/>
        </w:rPr>
      </w:pPr>
    </w:p>
    <w:p w:rsidR="003E4528" w:rsidRPr="00B36564" w:rsidRDefault="003E4528" w:rsidP="00283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B36564">
        <w:rPr>
          <w:rFonts w:ascii="Times New Roman" w:hAnsi="Times New Roman" w:cs="Times New Roman"/>
          <w:b/>
          <w:bCs/>
          <w:sz w:val="25"/>
          <w:szCs w:val="25"/>
          <w:u w:val="single"/>
        </w:rPr>
        <w:t>Modyfikacja treści Specyfikacji Warunków Zamówienia</w:t>
      </w:r>
    </w:p>
    <w:p w:rsidR="003E4528" w:rsidRDefault="003E4528" w:rsidP="003E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5B" w:rsidRPr="00E51A5B" w:rsidRDefault="003E4528" w:rsidP="00B36564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Dotyczy: postępowania o udzielenie zamówienia publicznego prowadzonego w trybie podstawowym bez negocjacji pn.</w:t>
      </w:r>
      <w:r w:rsidR="006055D9">
        <w:rPr>
          <w:rFonts w:ascii="Times New Roman" w:hAnsi="Times New Roman" w:cs="Times New Roman"/>
          <w:sz w:val="23"/>
          <w:szCs w:val="23"/>
        </w:rPr>
        <w:t>:</w:t>
      </w:r>
      <w:r w:rsidRPr="0017016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37540A" w:rsidRPr="0037540A">
        <w:rPr>
          <w:rFonts w:ascii="Times New Roman" w:hAnsi="Times New Roman" w:cs="Times New Roman"/>
          <w:b/>
          <w:i/>
          <w:color w:val="000000"/>
          <w:sz w:val="23"/>
          <w:szCs w:val="23"/>
        </w:rPr>
        <w:t>„Przebudowa, remont dróg oraz budowa c</w:t>
      </w:r>
      <w:r w:rsidR="0037540A">
        <w:rPr>
          <w:rFonts w:ascii="Times New Roman" w:hAnsi="Times New Roman" w:cs="Times New Roman"/>
          <w:b/>
          <w:i/>
          <w:color w:val="000000"/>
          <w:sz w:val="23"/>
          <w:szCs w:val="23"/>
        </w:rPr>
        <w:t>hodników na terenie Gminy Gidle”.</w:t>
      </w:r>
    </w:p>
    <w:p w:rsidR="003E4528" w:rsidRPr="00170160" w:rsidRDefault="003E4528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Działając na podstawie art. 286 ust. 1 i 6 ustawy z dnia 11 września 2019r. Prawo zamó</w:t>
      </w:r>
      <w:r w:rsidR="00283974" w:rsidRPr="00170160">
        <w:rPr>
          <w:rFonts w:ascii="Times New Roman" w:hAnsi="Times New Roman" w:cs="Times New Roman"/>
          <w:sz w:val="23"/>
          <w:szCs w:val="23"/>
        </w:rPr>
        <w:t xml:space="preserve">wień publicznych (Dz. U. </w:t>
      </w:r>
      <w:proofErr w:type="gramStart"/>
      <w:r w:rsidR="00283974" w:rsidRPr="0017016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283974" w:rsidRPr="00170160">
        <w:rPr>
          <w:rFonts w:ascii="Times New Roman" w:hAnsi="Times New Roman" w:cs="Times New Roman"/>
          <w:sz w:val="23"/>
          <w:szCs w:val="23"/>
        </w:rPr>
        <w:t xml:space="preserve"> 2021r., poz. 1129 </w:t>
      </w:r>
      <w:r w:rsidRPr="00170160">
        <w:rPr>
          <w:rFonts w:ascii="Times New Roman" w:hAnsi="Times New Roman" w:cs="Times New Roman"/>
          <w:sz w:val="23"/>
          <w:szCs w:val="23"/>
        </w:rPr>
        <w:t xml:space="preserve">ze zm.), zwanej dalej „ustawą </w:t>
      </w:r>
      <w:proofErr w:type="spellStart"/>
      <w:r w:rsidRPr="00170160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170160">
        <w:rPr>
          <w:rFonts w:ascii="Times New Roman" w:hAnsi="Times New Roman" w:cs="Times New Roman"/>
          <w:sz w:val="23"/>
          <w:szCs w:val="23"/>
        </w:rPr>
        <w:t>”, Zamawiający informuje, że dokonuje modyfikacji treści Specyfikacji Warunków Zamówienia (dalej SWZ) w następującym zakresie:</w:t>
      </w:r>
    </w:p>
    <w:p w:rsidR="003E4528" w:rsidRPr="00170160" w:rsidRDefault="003E4528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 xml:space="preserve">W Rozdziale I Instrukcja dla Wykonawców pkt. </w:t>
      </w:r>
      <w:r w:rsidR="00DE7AFA">
        <w:rPr>
          <w:rFonts w:ascii="Times New Roman" w:hAnsi="Times New Roman" w:cs="Times New Roman"/>
          <w:sz w:val="23"/>
          <w:szCs w:val="23"/>
        </w:rPr>
        <w:t xml:space="preserve">3.1. </w:t>
      </w:r>
      <w:r w:rsidRPr="00170160">
        <w:rPr>
          <w:rFonts w:ascii="Times New Roman" w:hAnsi="Times New Roman" w:cs="Times New Roman"/>
          <w:sz w:val="23"/>
          <w:szCs w:val="23"/>
        </w:rPr>
        <w:t>i</w:t>
      </w:r>
      <w:r w:rsidR="00170160" w:rsidRPr="00170160">
        <w:rPr>
          <w:rFonts w:ascii="Times New Roman" w:hAnsi="Times New Roman" w:cs="Times New Roman"/>
          <w:sz w:val="23"/>
          <w:szCs w:val="23"/>
        </w:rPr>
        <w:t xml:space="preserve">stniejący zapis ulega </w:t>
      </w:r>
      <w:proofErr w:type="gramStart"/>
      <w:r w:rsidR="00170160" w:rsidRPr="00170160">
        <w:rPr>
          <w:rFonts w:ascii="Times New Roman" w:hAnsi="Times New Roman" w:cs="Times New Roman"/>
          <w:sz w:val="23"/>
          <w:szCs w:val="23"/>
        </w:rPr>
        <w:t xml:space="preserve">zmianie </w:t>
      </w:r>
      <w:r w:rsidR="005176A6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170160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Pr="00170160">
        <w:rPr>
          <w:rFonts w:ascii="Times New Roman" w:hAnsi="Times New Roman" w:cs="Times New Roman"/>
          <w:sz w:val="23"/>
          <w:szCs w:val="23"/>
        </w:rPr>
        <w:t xml:space="preserve"> przyjmuje treść:</w:t>
      </w:r>
    </w:p>
    <w:p w:rsidR="0037540A" w:rsidRDefault="003E4528" w:rsidP="0037540A">
      <w:pPr>
        <w:pStyle w:val="Akapitzlis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„</w:t>
      </w:r>
      <w:r w:rsidR="0037540A">
        <w:rPr>
          <w:rFonts w:ascii="Times New Roman" w:hAnsi="Times New Roman" w:cs="Times New Roman"/>
          <w:sz w:val="23"/>
          <w:szCs w:val="23"/>
        </w:rPr>
        <w:t>W ramach inwestycji planuje się przebudować oraz wyremontować drogi w odcinku o długości ok. 4,077 km oraz wybudować ok. 1,278 km chodnika. Planuje się: poszerzenie jezdni, wzmocnienie podbudowy, wykonanie nakładki asfaltowej, utwardzenie poboczy.</w:t>
      </w:r>
    </w:p>
    <w:p w:rsidR="0037540A" w:rsidRPr="0037540A" w:rsidRDefault="0037540A" w:rsidP="0037540A">
      <w:pPr>
        <w:pStyle w:val="Akapitzlis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Przedmiotem zamówieni</w:t>
      </w:r>
      <w:r w:rsidRPr="0037540A">
        <w:rPr>
          <w:rFonts w:ascii="Times New Roman" w:eastAsia="TimesNewRoman" w:hAnsi="Times New Roman" w:cs="Times New Roman"/>
          <w:kern w:val="1"/>
          <w:sz w:val="24"/>
          <w:szCs w:val="24"/>
          <w:lang w:eastAsia="hi-IN" w:bidi="hi-IN"/>
        </w:rPr>
        <w:t xml:space="preserve">a jest realizacja </w:t>
      </w: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inwestycji </w:t>
      </w:r>
      <w:r w:rsidRPr="0037540A">
        <w:rPr>
          <w:rFonts w:ascii="Times New Roman" w:eastAsia="TimesNewRoman" w:hAnsi="Times New Roman" w:cs="Times New Roman"/>
          <w:kern w:val="1"/>
          <w:sz w:val="24"/>
          <w:szCs w:val="24"/>
          <w:lang w:eastAsia="hi-IN" w:bidi="hi-IN"/>
        </w:rPr>
        <w:t xml:space="preserve">pn. </w:t>
      </w:r>
      <w:r w:rsidRPr="0037540A">
        <w:rPr>
          <w:rFonts w:ascii="Times New Roman" w:eastAsia="TimesNewRoman" w:hAnsi="Times New Roman" w:cs="Times New Roman"/>
          <w:b/>
          <w:kern w:val="1"/>
          <w:sz w:val="24"/>
          <w:szCs w:val="24"/>
          <w:lang w:eastAsia="hi-IN" w:bidi="hi-IN"/>
        </w:rPr>
        <w:t>„Przebudowa, remont dróg oraz budowa chodników na terenie Gminy Gidle”</w:t>
      </w: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w ramach ww. przedmiotu zamówienia należy wykonać VII zadań:</w:t>
      </w:r>
    </w:p>
    <w:p w:rsidR="0037540A" w:rsidRPr="0037540A" w:rsidRDefault="0037540A" w:rsidP="006055D9">
      <w:pPr>
        <w:widowControl w:val="0"/>
        <w:numPr>
          <w:ilvl w:val="0"/>
          <w:numId w:val="5"/>
        </w:numPr>
        <w:suppressAutoHyphens/>
        <w:spacing w:after="120" w:line="100" w:lineRule="atLeast"/>
        <w:ind w:left="993" w:hanging="284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Remont drogi gminnej Nr 112054E w miejscowości Strzała – działka ewidencyjna nr 219, 232 Obr. S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tanisławice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Zakres robót: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Remont drogi gminnej Nr 112054E w miejscowości Strzała na długości 1625 </w:t>
      </w:r>
      <w:proofErr w:type="spellStart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Klasa techniczna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drogi                                             - D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Kategoria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- gminna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Długość odcinka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drogi                                             -  16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25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mb</w:t>
      </w:r>
      <w:proofErr w:type="spellEnd"/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jezdni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- 3,0 - 4,0 m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poboczy                                                  -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0,50 m</w:t>
      </w:r>
    </w:p>
    <w:p w:rsidR="0037540A" w:rsidRPr="0037540A" w:rsidRDefault="0037540A" w:rsidP="0037540A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nawierzchni bitumicznej jezdni na odcinku o długości 1625</w:t>
      </w:r>
      <w:r w:rsidRPr="0037540A">
        <w:rPr>
          <w:rFonts w:ascii="Symbol" w:eastAsia="Times New Roman" w:hAnsi="Symbol" w:cs="Times New Roman"/>
          <w:bCs/>
          <w:sz w:val="24"/>
          <w:szCs w:val="24"/>
          <w:lang w:eastAsia="pl-PL"/>
        </w:rPr>
        <w:t></w:t>
      </w: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mb,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proofErr w:type="gramEnd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jezdni 3,0 – 4,0 m.</w:t>
      </w:r>
    </w:p>
    <w:p w:rsidR="0037540A" w:rsidRPr="0037540A" w:rsidRDefault="0037540A" w:rsidP="0037540A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Wyprofilowanie i dogęszczenie istniejącej nawierzchni tłuczniowej jezdni.</w:t>
      </w:r>
    </w:p>
    <w:p w:rsidR="0037540A" w:rsidRPr="0037540A" w:rsidRDefault="0037540A" w:rsidP="0037540A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jezdni: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warstwa ścieralna z betonu asfaltowego AC11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S                  -  4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wiążąca z betonu asfaltowego AC16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W                  -  5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podbudowa z kruszywa łamanego 0/31,5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mm                      - 15 cm</w:t>
      </w:r>
      <w:proofErr w:type="gramEnd"/>
    </w:p>
    <w:p w:rsidR="0037540A" w:rsidRPr="0037540A" w:rsidRDefault="0037540A" w:rsidP="0037540A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wykonaniem warstwy ścieralnej należy oczyścić nawierzchnię i skropić ją kationową emulsją bitumiczną.</w:t>
      </w:r>
    </w:p>
    <w:p w:rsidR="0037540A" w:rsidRPr="0037540A" w:rsidRDefault="0037540A" w:rsidP="0037540A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Odwodnienie i wykonanie poboczy z destruktu bitumicznego o szerokości 0,50m i grubości 10cm. </w:t>
      </w:r>
    </w:p>
    <w:p w:rsidR="0037540A" w:rsidRDefault="0037540A" w:rsidP="0037540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terenu prowadzonych robót. </w:t>
      </w:r>
    </w:p>
    <w:p w:rsidR="0037540A" w:rsidRPr="0037540A" w:rsidRDefault="0037540A" w:rsidP="00375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40A" w:rsidRPr="0037540A" w:rsidRDefault="0037540A" w:rsidP="006055D9">
      <w:pPr>
        <w:widowControl w:val="0"/>
        <w:numPr>
          <w:ilvl w:val="0"/>
          <w:numId w:val="5"/>
        </w:numPr>
        <w:suppressAutoHyphens/>
        <w:spacing w:after="120" w:line="100" w:lineRule="atLeast"/>
        <w:ind w:left="993" w:hanging="142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Przebudowa drogi wewnętrznej w miejscowości Strzała – działka ewidencyjna nr 150 Obr. Zagórze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Zakres robót: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Przebudowa drogi wewnętrznej w miejscowości Strzała na długości 600 </w:t>
      </w:r>
      <w:proofErr w:type="spellStart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Kategoria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- wewnętrzna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Długość odcinka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drogi                                            -  600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mb</w:t>
      </w:r>
      <w:proofErr w:type="spellEnd"/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jezdni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- 3,5 m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poboczy                                                 -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0,75 m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Powierzchnia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jezdni                                                -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2100 m2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Powierzchnia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poboczy                                            - 900 m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7540A" w:rsidRPr="0037540A" w:rsidRDefault="0037540A" w:rsidP="0037540A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Wykonanie nawierzchni bitumicznej jezdni na odcinku o długości </w:t>
      </w: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600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szerokość jezdni 3,5 m.</w:t>
      </w:r>
    </w:p>
    <w:p w:rsidR="0037540A" w:rsidRPr="0037540A" w:rsidRDefault="0037540A" w:rsidP="0037540A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Wyprofilowanie i dogęszczenie istniejącej nawierzchni tłuczniowej jezdni.</w:t>
      </w:r>
    </w:p>
    <w:p w:rsidR="0037540A" w:rsidRPr="0037540A" w:rsidRDefault="0037540A" w:rsidP="0037540A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Konstrukcja jezdni: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ścieralna z betonu asfaltowego AC11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S                  -  4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wiążąca z betonu asfaltowego AC16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W                  -  5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podbudowa z kruszywa łamanego 0/31,5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mm                      - 10 cm</w:t>
      </w:r>
      <w:proofErr w:type="gramEnd"/>
    </w:p>
    <w:p w:rsidR="0037540A" w:rsidRPr="0037540A" w:rsidRDefault="0037540A" w:rsidP="0037540A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 wykonaniem warstwy ścieralnej należy oczyścić nawierzchnię i skropić ją kationową emulsją bitumiczną.</w:t>
      </w:r>
    </w:p>
    <w:p w:rsidR="0037540A" w:rsidRPr="0037540A" w:rsidRDefault="0037540A" w:rsidP="0037540A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Utwardzenie poboczy destruktem asfaltowym o szerokości 0,75m i grubości 10cm. Pobocza należy wykonać ze spadkiem 6% w kierunku przyległego terenu.</w:t>
      </w:r>
    </w:p>
    <w:p w:rsidR="0037540A" w:rsidRPr="0037540A" w:rsidRDefault="0037540A" w:rsidP="0037540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terenu prowadzonych robót. 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993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7540A" w:rsidRPr="0037540A" w:rsidRDefault="0037540A" w:rsidP="006055D9">
      <w:pPr>
        <w:widowControl w:val="0"/>
        <w:numPr>
          <w:ilvl w:val="0"/>
          <w:numId w:val="5"/>
        </w:numPr>
        <w:suppressAutoHyphens/>
        <w:spacing w:after="120" w:line="100" w:lineRule="atLeast"/>
        <w:ind w:left="993" w:hanging="142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Przebudowa drogi dojazdowej w miejscowości Gowarzów – działka ewidencyjna nr 138 Obr. Gowarzów  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Zakres robót: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Przebudowa drogi dojazdowej w miejscowości Gowarzów na długości 178 </w:t>
      </w:r>
      <w:proofErr w:type="spellStart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w zakresie nowej konstrukcji jezdni oraz budowy chodnika.  Na odcinku od km 0+000.00 do 0+140.00 </w:t>
      </w:r>
      <w:proofErr w:type="gramStart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należy</w:t>
      </w:r>
      <w:proofErr w:type="gramEnd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wykonać nową konstrukcję jezdni o szerokości 4,0m.</w:t>
      </w:r>
    </w:p>
    <w:p w:rsidR="0037540A" w:rsidRPr="0037540A" w:rsidRDefault="0037540A" w:rsidP="0037540A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Wykonanie nawierzchni bitumicznej jezdni na odcinku o długości </w:t>
      </w: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178</w:t>
      </w: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szerokość jezdni 4,0 m.</w:t>
      </w:r>
    </w:p>
    <w:p w:rsidR="0037540A" w:rsidRPr="0037540A" w:rsidRDefault="0037540A" w:rsidP="0037540A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Wyprofilowanie nawierzchni jezdni.</w:t>
      </w:r>
    </w:p>
    <w:p w:rsidR="0037540A" w:rsidRPr="0037540A" w:rsidRDefault="0037540A" w:rsidP="0037540A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Konstrukcja jezdni na poszerzeniu: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warstwa ścieralna z betonu asfaltowego AC11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S                  -  4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wiążąca z betonu asfaltowego AC16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W                  -   5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podbudowa z kruszywa łamanego 0/31,5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mm                      - 20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warstwa odsączająca z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pospółki                                            - 10 cm</w:t>
      </w:r>
      <w:proofErr w:type="gramEnd"/>
    </w:p>
    <w:p w:rsidR="0037540A" w:rsidRPr="0037540A" w:rsidRDefault="0037540A" w:rsidP="0037540A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 wykonaniem warstwy ścieralnej należy oczyścić nawierzchnię i skropić ją kationową emulsją bitumiczną.</w:t>
      </w:r>
    </w:p>
    <w:p w:rsidR="0037540A" w:rsidRPr="0037540A" w:rsidRDefault="0037540A" w:rsidP="0037540A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Nawierzchnię należy wykonać ze spadkiem prawostronnym 2%.</w:t>
      </w:r>
    </w:p>
    <w:p w:rsidR="0037540A" w:rsidRPr="0037540A" w:rsidRDefault="0037540A" w:rsidP="0037540A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Wykonanie prawostronne poboczy - utwardzenie pobocza kruszywem łamanym 0/31,5mm, o szerokości 0,75m i grubość 10cm. </w:t>
      </w:r>
    </w:p>
    <w:p w:rsidR="0037540A" w:rsidRPr="0037540A" w:rsidRDefault="0037540A" w:rsidP="0037540A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Wykonanie chodnika po stronie północnej (lewostronny) o szerokości 2,0m.</w:t>
      </w:r>
    </w:p>
    <w:p w:rsidR="0037540A" w:rsidRPr="0037540A" w:rsidRDefault="0037540A" w:rsidP="0037540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Nawierzchnię należy wykonać ze spadkiem 1% w kierunku jezdni.</w:t>
      </w:r>
    </w:p>
    <w:p w:rsidR="0037540A" w:rsidRPr="0037540A" w:rsidRDefault="0037540A" w:rsidP="0037540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Konstrukcja chodnika: </w:t>
      </w:r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kostka brukowa betonowa – kolor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szary                          -  6 cm</w:t>
      </w:r>
      <w:proofErr w:type="gramEnd"/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podsypka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cementowo-piaskowa 1:4                                 -  4 cm</w:t>
      </w:r>
      <w:proofErr w:type="gramEnd"/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warstwa odsączająca z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pospółki                                       - 15 cm</w:t>
      </w:r>
      <w:proofErr w:type="gramEnd"/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obramowanie chodnika od strony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jezdni  krawężnikiem</w:t>
      </w:r>
      <w:proofErr w:type="gramEnd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betonowym 15x30cm  na ławie betonowej z oporem betonu C12/15</w:t>
      </w:r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krawędzie boczne należy ograniczyć obrzeżami betonowymi 8x30 cm na ławie betonowej z oporem z betonu C12/15.</w:t>
      </w:r>
    </w:p>
    <w:p w:rsidR="0037540A" w:rsidRPr="0037540A" w:rsidRDefault="0037540A" w:rsidP="0037540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zjazdów: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 bramach chodnika o wzmocnionej podbudowie (zjazdów), wg. planu sytuacyjnego.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kostka brukowa betonowa – kolor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                  - 8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podsypka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cementowo-piaskowa 1:4                                -  4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podbudowa z kruszywa łamanego 0/31,5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mm                 - 15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warstwa odsączająca z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pospółki                                       - 10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obramowanie od strony jezdni krawężnikiem betonowym 15x22 cm na ławie betonowej z oporem z betonu C12/15.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-krawędzie boczna należy ograniczyć obrzeżami betonowymi 8x30cm na ławie betonowej z oporem z betonu C12/15.</w:t>
      </w:r>
    </w:p>
    <w:p w:rsidR="0037540A" w:rsidRPr="0037540A" w:rsidRDefault="0037540A" w:rsidP="0037540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terenu prowadzonych robót.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SimSun" w:hAnsi="Times New Roman" w:cs="Times New Roman"/>
          <w:bCs/>
          <w:color w:val="FF0000"/>
          <w:kern w:val="1"/>
          <w:sz w:val="24"/>
          <w:szCs w:val="24"/>
          <w:lang w:eastAsia="hi-IN" w:bidi="hi-IN"/>
        </w:rPr>
      </w:pPr>
    </w:p>
    <w:p w:rsidR="0037540A" w:rsidRPr="0037540A" w:rsidRDefault="0037540A" w:rsidP="006055D9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120" w:line="100" w:lineRule="atLeast"/>
        <w:ind w:left="993" w:hanging="142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Przebudowa drogi gminnej Nr 112053E w miejscowości Ludwików- działka ewidencyjna nr 80 Obr. Ludwików.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Zakres robót: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Przebudowa nawierzchni drogi gminnej w miejscowości Ludwików na długości 493 </w:t>
      </w:r>
      <w:proofErr w:type="spellStart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Klasa techniczna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drogi                                            - D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Kategoria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- gminna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Długość przebudowywanego odcinka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drogi          - 493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mb</w:t>
      </w:r>
      <w:proofErr w:type="spellEnd"/>
      <w:proofErr w:type="gramEnd"/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jezdni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- 3,5 m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poboczy                                                 -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0,75 m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Powierzchnia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jezdni                                               - 1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725,50 m2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Powierzchnia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poboczy                                           - 739,5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 m2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85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7540A" w:rsidRPr="0037540A" w:rsidRDefault="0037540A" w:rsidP="0037540A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lastRenderedPageBreak/>
        <w:t xml:space="preserve">Wykonanie nawierzchni bitumicznej jezdni na odcinku o długości </w:t>
      </w:r>
      <w:r w:rsidRPr="0037540A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493</w:t>
      </w: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, szerokość jezdni 3,5 m.</w:t>
      </w:r>
    </w:p>
    <w:p w:rsidR="0037540A" w:rsidRPr="0037540A" w:rsidRDefault="0037540A" w:rsidP="0037540A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Wyprofilowanie i dogęszczenie istniejącej nawierzchni tłuczniowej jezdni. </w:t>
      </w:r>
    </w:p>
    <w:p w:rsidR="0037540A" w:rsidRPr="0037540A" w:rsidRDefault="0037540A" w:rsidP="0037540A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wykonaniem warstwy ścieralnej należy oczyścić nawierzchnię i skropić ją kationową emulsją bitumiczną.</w:t>
      </w:r>
    </w:p>
    <w:p w:rsidR="0037540A" w:rsidRPr="0037540A" w:rsidRDefault="0037540A" w:rsidP="0037540A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Konstrukcja jezdni na poszerzeniu: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ścieralna z betonu asfaltowego AC11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S                   -  4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wiążąca z betonu asfaltowego AC16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W                  -   5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podbudowa z kruszywa łamanego 0/31,5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mm                       - 10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destrukt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asfaltowy                                                  </w:t>
      </w:r>
      <w:proofErr w:type="gramEnd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- 10 cm</w:t>
      </w:r>
    </w:p>
    <w:p w:rsidR="0037540A" w:rsidRPr="0037540A" w:rsidRDefault="0037540A" w:rsidP="0037540A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Nawierzchnię należy wykonać ze spadkiem daszkowym 2%.</w:t>
      </w:r>
    </w:p>
    <w:p w:rsidR="0037540A" w:rsidRPr="0037540A" w:rsidRDefault="0037540A" w:rsidP="0037540A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Wykonanie poboczy - utwardzenie pobocza kruszywem łamanym 0/31,5mm, o szerokości 0,75m i grubość 10cm. Pobocza należy wykonać ze spadkiem 6% w kierunku przyległego terenu.</w:t>
      </w:r>
    </w:p>
    <w:p w:rsidR="0037540A" w:rsidRPr="0037540A" w:rsidRDefault="0037540A" w:rsidP="0037540A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Uporządkowanie terenu prowadzonych robót. </w:t>
      </w:r>
    </w:p>
    <w:p w:rsidR="0037540A" w:rsidRPr="0037540A" w:rsidRDefault="0037540A" w:rsidP="0037540A">
      <w:pPr>
        <w:widowControl w:val="0"/>
        <w:tabs>
          <w:tab w:val="left" w:pos="567"/>
        </w:tabs>
        <w:suppressAutoHyphens/>
        <w:spacing w:after="0" w:line="240" w:lineRule="auto"/>
        <w:ind w:left="993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</w:p>
    <w:p w:rsidR="0037540A" w:rsidRPr="0037540A" w:rsidRDefault="006055D9" w:rsidP="006055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993" w:hanging="142"/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 xml:space="preserve"> </w:t>
      </w:r>
      <w:r w:rsidR="0037540A" w:rsidRPr="0037540A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>Przebudowa drogi gminnej Nr 112058E w miejscowości Kotfin – działki ewidencyjne nr 578,657 Obr. Kotfin</w:t>
      </w:r>
    </w:p>
    <w:p w:rsidR="0037540A" w:rsidRPr="0037540A" w:rsidRDefault="0037540A" w:rsidP="006055D9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Zakres robót: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99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Przebudowa nawierzchni drogi gminnej w miejscowości Kotfin na długości 554 </w:t>
      </w:r>
      <w:proofErr w:type="spellStart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Klasa techniczna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drogi                                            - D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Kategoria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- gminna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Długość przebudowywanego odcinka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drogi          - 554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mb</w:t>
      </w:r>
      <w:proofErr w:type="spellEnd"/>
      <w:proofErr w:type="gramEnd"/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jezdni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- 3,5 m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poboczy                                                 -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0,75 m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Powierzchnia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jezdni                                               - 2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014,5 m2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Powierzchnia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poboczy                                            - 831 m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7540A" w:rsidRPr="0037540A" w:rsidRDefault="0037540A" w:rsidP="003754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Wykonanie nawierzchni bitumicznej jezdni na odcinku o długości </w:t>
      </w:r>
      <w:r w:rsidRPr="0037540A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554</w:t>
      </w: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, szerokość jezdni 3,5 m.</w:t>
      </w:r>
    </w:p>
    <w:p w:rsidR="0037540A" w:rsidRPr="0037540A" w:rsidRDefault="0037540A" w:rsidP="003754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Wyprofilowanie, poszerzenie i dogęszczenie istniejącej nawierzchni tłuczniowej jezdni. </w:t>
      </w:r>
    </w:p>
    <w:p w:rsidR="0037540A" w:rsidRPr="0037540A" w:rsidRDefault="0037540A" w:rsidP="003754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Na łuku należy wykonać poszerzenie jezdni do 5,0 m w celu umożliwienia mijania pojazdów. </w:t>
      </w:r>
    </w:p>
    <w:p w:rsidR="0037540A" w:rsidRPr="0037540A" w:rsidRDefault="0037540A" w:rsidP="003754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Przed wykonaniem warstwy ścieralnej należy oczyścić nawierzchnię i skropić ją kationową emulsją bitumiczną.</w:t>
      </w:r>
    </w:p>
    <w:p w:rsidR="0037540A" w:rsidRPr="0037540A" w:rsidRDefault="0037540A" w:rsidP="003754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Konstrukcja jezdni na poszerzeniu: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ścieralna z betonu asfaltowego AC11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S                   -  5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podbudowa z kruszywa łamanego 0/31,5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mm                       - 20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warstwa odcinająca z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piasku                                                  -</w:t>
      </w:r>
      <w:proofErr w:type="gramEnd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cm</w:t>
      </w:r>
    </w:p>
    <w:p w:rsidR="0037540A" w:rsidRPr="0037540A" w:rsidRDefault="0037540A" w:rsidP="003754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Nawierzchnię jezdni należy wykonać ze spadkiem lewostronnym 2%.</w:t>
      </w:r>
    </w:p>
    <w:p w:rsidR="0037540A" w:rsidRPr="0037540A" w:rsidRDefault="0037540A" w:rsidP="003754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Wykonanie obustronne poboczy - utwardzenie poboczy kruszywem łamanym 0/31,5mm, o szerokości 0,75m i grubość 10cm. Pobocza należy wykonać ze spadkiem 8% w kierunku przyległego terenu.</w:t>
      </w:r>
    </w:p>
    <w:p w:rsidR="0037540A" w:rsidRPr="0037540A" w:rsidRDefault="0037540A" w:rsidP="003754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Uporządkowanie terenu prowadzonych robót. </w:t>
      </w:r>
    </w:p>
    <w:p w:rsidR="0037540A" w:rsidRPr="0037540A" w:rsidRDefault="0037540A" w:rsidP="0037540A">
      <w:pPr>
        <w:widowControl w:val="0"/>
        <w:tabs>
          <w:tab w:val="left" w:pos="567"/>
        </w:tabs>
        <w:suppressAutoHyphens/>
        <w:spacing w:after="0" w:line="240" w:lineRule="auto"/>
        <w:ind w:left="993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</w:p>
    <w:p w:rsidR="0037540A" w:rsidRPr="0037540A" w:rsidRDefault="0037540A" w:rsidP="0037540A">
      <w:pPr>
        <w:widowControl w:val="0"/>
        <w:suppressAutoHyphens/>
        <w:spacing w:after="0" w:line="240" w:lineRule="auto"/>
        <w:ind w:left="85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7540A" w:rsidRPr="0037540A" w:rsidRDefault="0037540A" w:rsidP="006055D9">
      <w:pPr>
        <w:widowControl w:val="0"/>
        <w:numPr>
          <w:ilvl w:val="0"/>
          <w:numId w:val="5"/>
        </w:numPr>
        <w:suppressAutoHyphens/>
        <w:spacing w:after="0" w:line="240" w:lineRule="auto"/>
        <w:ind w:left="1134" w:hanging="283"/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>Przebudowa drogi gminnej Nr 112070E w miejscowości Ciężkowice – działki nr 724, 981/1, 1004 Obr. Ciężkowice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993" w:hanging="426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Zakres robót: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993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Przebudowa nawierzchni drogi gminnej w miejscowości Kotfin na długości 652,3 </w:t>
      </w:r>
      <w:proofErr w:type="spellStart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Klasa techniczna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- D         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Kategoria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- gminna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Długość przebudowywanego odcinka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drogi                  - 652,3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mb</w:t>
      </w:r>
      <w:proofErr w:type="spellEnd"/>
      <w:proofErr w:type="gramEnd"/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jezdni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- 3,5÷ 4,5 m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poboczy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- 0,75 m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Powierzchnia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jezdni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- 2602,25 m2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Powierzchnia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poboczy                                                  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- 978,5 m2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7540A" w:rsidRPr="0037540A" w:rsidRDefault="0037540A" w:rsidP="0037540A">
      <w:pPr>
        <w:widowControl w:val="0"/>
        <w:numPr>
          <w:ilvl w:val="0"/>
          <w:numId w:val="9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Wykonanie nawierzchni bitumicznej jezdni na odcinku o długości </w:t>
      </w:r>
      <w:r w:rsidRPr="0037540A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652,3 </w:t>
      </w:r>
      <w:proofErr w:type="spellStart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, szerokość jezdni 3,5 m.</w:t>
      </w:r>
    </w:p>
    <w:p w:rsidR="0037540A" w:rsidRPr="0037540A" w:rsidRDefault="0037540A" w:rsidP="0037540A">
      <w:pPr>
        <w:widowControl w:val="0"/>
        <w:numPr>
          <w:ilvl w:val="0"/>
          <w:numId w:val="9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Wyprofilowanie i dogęszczenie istniejącej nawierzchni z kruszywa łamanego </w:t>
      </w:r>
    </w:p>
    <w:p w:rsidR="0037540A" w:rsidRPr="0037540A" w:rsidRDefault="0037540A" w:rsidP="0037540A">
      <w:pPr>
        <w:widowControl w:val="0"/>
        <w:numPr>
          <w:ilvl w:val="0"/>
          <w:numId w:val="9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Przed wykonaniem warstwy ścieralnej należy oczyścić nawierzchnię i skropić ją kationową emulsją bitumiczną.</w:t>
      </w:r>
    </w:p>
    <w:p w:rsidR="0037540A" w:rsidRPr="0037540A" w:rsidRDefault="0037540A" w:rsidP="0037540A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jezdni na poszerzeniu: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ścieralna z betonu asfaltowego AC11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S                  -  4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wiążąca z betonu asfaltowego AC16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W                  -  5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podbudowa z kruszywa łamanego 0/31,5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mm                      -15 cm</w:t>
      </w:r>
      <w:proofErr w:type="gramEnd"/>
    </w:p>
    <w:p w:rsidR="0037540A" w:rsidRPr="0037540A" w:rsidRDefault="0037540A" w:rsidP="0037540A">
      <w:pPr>
        <w:widowControl w:val="0"/>
        <w:numPr>
          <w:ilvl w:val="0"/>
          <w:numId w:val="9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Nawierzchnię jezdni należy wykonać ze spadkiem daszkowym 2%.</w:t>
      </w:r>
    </w:p>
    <w:p w:rsidR="0037540A" w:rsidRPr="0037540A" w:rsidRDefault="0037540A" w:rsidP="0037540A">
      <w:pPr>
        <w:widowControl w:val="0"/>
        <w:numPr>
          <w:ilvl w:val="0"/>
          <w:numId w:val="9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Wykonanie  obustronne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poboczy - utwardzenie poboczy kruszywem łamanym 0/31,5mm, o szerokości 0,75m i grubość 10cm. Pobocza należy wykonać ze spadkiem 8% w kierunku przyległego terenu.</w:t>
      </w:r>
    </w:p>
    <w:p w:rsidR="0037540A" w:rsidRPr="0037540A" w:rsidRDefault="0037540A" w:rsidP="0037540A">
      <w:pPr>
        <w:widowControl w:val="0"/>
        <w:numPr>
          <w:ilvl w:val="0"/>
          <w:numId w:val="9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Wymiana istniejącego przepustu pod drogą. W ramach wymiany należy: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993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-  rozebrać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i ułożyć nowy przepust z rur betonowych ᵠ500 i długości 10m.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993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- spadek podłużny przepustu dostosować do istniejących rzędnych rowu przydrożnego.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993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- przepust należy posadowić na ławie żwirowej grubości 10 cm.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993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- na wlocie i wylocie przepustu należy zamontować prefabrykowane ścianki czołowe.</w:t>
      </w:r>
    </w:p>
    <w:p w:rsidR="0037540A" w:rsidRPr="0037540A" w:rsidRDefault="0037540A" w:rsidP="0037540A">
      <w:pPr>
        <w:widowControl w:val="0"/>
        <w:numPr>
          <w:ilvl w:val="0"/>
          <w:numId w:val="9"/>
        </w:numPr>
        <w:suppressAutoHyphens/>
        <w:spacing w:after="0" w:line="240" w:lineRule="auto"/>
        <w:ind w:left="993" w:hanging="426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Uporządkowanie terenu prowadzonych robót.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85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7540A" w:rsidRPr="0037540A" w:rsidRDefault="0037540A" w:rsidP="006055D9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142"/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>Przebudowa drogi gminnej Nr 112061E w miejscowości Wojnowice poprzez wykonanie chodnika na długości od posesji nr ewidencyjny 48 do posesji nr 76 (</w:t>
      </w: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1"/>
          <w:lang w:eastAsia="hi-IN" w:bidi="hi-IN"/>
        </w:rPr>
        <w:t>działka ewidencyjna nr 380 Obr. Wojnowice)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Zakres robót: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ind w:left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Wykonanie chodnika prawostronnego o długości 1040 </w:t>
      </w:r>
      <w:proofErr w:type="spellStart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mb</w:t>
      </w:r>
      <w:proofErr w:type="spellEnd"/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 wraz ze zjazdami indywidualnymi do posesji prywatnych występujących wzdłuż chodnika.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571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jezdni                                  - średnio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4,5m          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571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Szerokość </w:t>
      </w: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chodnika                             - 1,5m</w:t>
      </w:r>
      <w:proofErr w:type="gramEnd"/>
    </w:p>
    <w:p w:rsidR="0037540A" w:rsidRPr="0037540A" w:rsidRDefault="0037540A" w:rsidP="0037540A">
      <w:pPr>
        <w:widowControl w:val="0"/>
        <w:suppressAutoHyphens/>
        <w:spacing w:after="0" w:line="240" w:lineRule="auto"/>
        <w:ind w:left="1571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proofErr w:type="gramStart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lastRenderedPageBreak/>
        <w:t>Zjazdy                                                  -</w:t>
      </w:r>
      <w:proofErr w:type="gramEnd"/>
      <w:r w:rsidRPr="0037540A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wg. planu zagospodarowania terenu</w:t>
      </w:r>
    </w:p>
    <w:p w:rsidR="0037540A" w:rsidRPr="0037540A" w:rsidRDefault="0037540A" w:rsidP="0037540A">
      <w:pPr>
        <w:widowControl w:val="0"/>
        <w:suppressAutoHyphens/>
        <w:spacing w:after="0" w:line="240" w:lineRule="auto"/>
        <w:ind w:left="1571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</w:p>
    <w:p w:rsidR="0037540A" w:rsidRPr="0037540A" w:rsidRDefault="0037540A" w:rsidP="0037540A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hanging="15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Wykonanie chodnika jednostronnego o szerokości 1,5m wg. planu sytuacyjnego.</w:t>
      </w:r>
    </w:p>
    <w:p w:rsidR="0037540A" w:rsidRPr="0037540A" w:rsidRDefault="0037540A" w:rsidP="0037540A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hanging="15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Wykonanie chodnika po stronie północnej (lewostronny) o szerokości 2,0m.</w:t>
      </w:r>
    </w:p>
    <w:p w:rsidR="0037540A" w:rsidRPr="0037540A" w:rsidRDefault="0037540A" w:rsidP="0037540A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hanging="15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Konstrukcja chodnika: </w:t>
      </w:r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kostka brukowa betonowa – kolor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szary                           -  6 cm</w:t>
      </w:r>
      <w:proofErr w:type="gramEnd"/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podsypka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cementowo-piaskowa                                       -  4 cm</w:t>
      </w:r>
      <w:proofErr w:type="gramEnd"/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podbudowa z kruszywa łamanego 0/31,5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mm                   - 10 cm</w:t>
      </w:r>
      <w:proofErr w:type="gramEnd"/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warstwa odsączająca z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pospółki                                        - 10 cm</w:t>
      </w:r>
      <w:proofErr w:type="gramEnd"/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obramowanie chodnika od strony jezdni krawężnikiem betonowym 15x30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cm  na</w:t>
      </w:r>
      <w:proofErr w:type="gramEnd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ławie betonowej z oporem betonu C12/15, a od strony ogrodzeń obrzeżem betonowym 30x6cm na ławie betonowej z oporem z betonu C12/15,</w:t>
      </w:r>
    </w:p>
    <w:p w:rsidR="0037540A" w:rsidRPr="0037540A" w:rsidRDefault="0037540A" w:rsidP="0037540A">
      <w:pPr>
        <w:tabs>
          <w:tab w:val="left" w:pos="284"/>
          <w:tab w:val="left" w:pos="1134"/>
          <w:tab w:val="left" w:pos="666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nawierzchnię chodników należy wykonać z jednostronnym spadkiem poprzecznym 1% w kierunku jezdni,</w:t>
      </w:r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krawężnik będzie wystawał 12 cm ponad krawędź jezdni, </w:t>
      </w:r>
    </w:p>
    <w:p w:rsidR="0037540A" w:rsidRPr="0037540A" w:rsidRDefault="0037540A" w:rsidP="0037540A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zjazdach oraz przejściu dla pieszych należy obniżyć krawężnik do 4 cm ponad nawierzchnię jezdni (krawężnik najazdowy 15x22)</w:t>
      </w:r>
    </w:p>
    <w:p w:rsidR="0037540A" w:rsidRPr="0037540A" w:rsidRDefault="0037540A" w:rsidP="0037540A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hanging="15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Konstrukcja zjazdów: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 bramach chodnika o wzmocnionej podbudowie wg. planu sytuacyjnego.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kostka brukowa betonowa – kolor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                 - 8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podsypka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cementowo-piaskowa 1:4                               -  4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podbudowa z kruszywa łamanego 0/31,5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mm                - 15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warstwa odsączająca z </w:t>
      </w:r>
      <w:proofErr w:type="gramStart"/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pospółki                                     - 10 cm</w:t>
      </w:r>
      <w:proofErr w:type="gramEnd"/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obramowanie od strony jezdni krawężnikiem betonowym 15x22 cm na ławie betonowej z oporem z betonu C12/15.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-krawędzie boczna należy ograniczyć obrzeżami betonowymi 30x8cm na ławie betonowej z oporem z betonu C12/15.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- krawężnik powinien wystawać 4cm ponad nawierzchnię jezdni,</w:t>
      </w:r>
    </w:p>
    <w:p w:rsidR="0037540A" w:rsidRPr="0037540A" w:rsidRDefault="0037540A" w:rsidP="00375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obniżenie wysokości krawężnika pomiędzy chodnikiem a zjazdem należy wykonać poza skosem najazdowym i zjazdem. </w:t>
      </w:r>
    </w:p>
    <w:p w:rsidR="0037540A" w:rsidRPr="0037540A" w:rsidRDefault="0037540A" w:rsidP="0037540A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terenu prowadzonych robót. </w:t>
      </w:r>
    </w:p>
    <w:p w:rsidR="0037540A" w:rsidRPr="0037540A" w:rsidRDefault="0037540A" w:rsidP="0037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40A" w:rsidRPr="0037540A" w:rsidRDefault="0037540A" w:rsidP="0037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754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Wykonawca zobowiązany jest ponadto do zapewnienia obsługi geodezyjnej inwestycji w celu wytyczenia robót i sporządzenia operatów geodezyjnych powykonawczych. Wykonawca zobowiązany jest również do przekazania wszelkich oświadczeń, certyfikatów i dokumentów niezbędnych Inwestorowi zgodnie z przepisami Prawa budowlanego.</w:t>
      </w:r>
    </w:p>
    <w:p w:rsidR="0037540A" w:rsidRPr="0037540A" w:rsidRDefault="0037540A" w:rsidP="0037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40A" w:rsidRPr="0037540A" w:rsidRDefault="0037540A" w:rsidP="0037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sporządzić dokumentację odbiorową w dwóch egzemplarzach w języku polskim.</w:t>
      </w:r>
    </w:p>
    <w:p w:rsidR="0037540A" w:rsidRPr="0037540A" w:rsidRDefault="0037540A" w:rsidP="0037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40A" w:rsidRPr="0037540A" w:rsidRDefault="0037540A" w:rsidP="0037540A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Szczegółowy opis przedmiotu zamówienia i zakres robót ujęty został w dokumentacji projektowej(projekcie zagospodarowania terenu, projekcie </w:t>
      </w:r>
      <w:proofErr w:type="spellStart"/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architektoniczno</w:t>
      </w:r>
      <w:proofErr w:type="spellEnd"/>
      <w:r w:rsidRPr="003754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– budowlanym branży drogowej, informacja BIOZ, część graficzna), przedmiarach oraz w specyfikacji technicznej wykonania i odbioru robót. WW. dokumenty stanowią załączni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 do SWZ (Rozdział V).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7540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Uwaga: Przedmiary robót zostały załączone w celach informacyjnych i służą jedynie do opisu przedmiotu zamówienia. Nie stanowią one podstawy do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obliczenia ceny przez Wykonawcę”.</w:t>
      </w:r>
    </w:p>
    <w:p w:rsidR="0037540A" w:rsidRPr="0037540A" w:rsidRDefault="0037540A" w:rsidP="0037540A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7540A" w:rsidRPr="00653443" w:rsidRDefault="0037540A" w:rsidP="0037540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3443">
        <w:rPr>
          <w:rFonts w:ascii="Times New Roman" w:hAnsi="Times New Roman" w:cs="Times New Roman"/>
          <w:b/>
          <w:sz w:val="23"/>
          <w:szCs w:val="23"/>
        </w:rPr>
        <w:t>Niniejsza modyfikacja zostaje dołączona do Specyfikacji Warunków Zamówienia i stanowi jej integralną część. Pozostała treść SWZ nie ulega zmianie.</w:t>
      </w:r>
    </w:p>
    <w:p w:rsidR="00752263" w:rsidRPr="0037540A" w:rsidRDefault="00752263" w:rsidP="0037540A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E51A5B" w:rsidRPr="003B5D8D" w:rsidRDefault="003E4528" w:rsidP="00E51A5B">
      <w:pPr>
        <w:pStyle w:val="western"/>
        <w:spacing w:before="0" w:after="0"/>
        <w:rPr>
          <w:b/>
          <w:bCs/>
          <w:sz w:val="24"/>
          <w:szCs w:val="24"/>
        </w:rPr>
      </w:pPr>
      <w:r w:rsidRPr="00170160">
        <w:rPr>
          <w:b/>
          <w:bCs/>
          <w:sz w:val="24"/>
          <w:szCs w:val="24"/>
          <w:u w:val="none"/>
        </w:rPr>
        <w:t xml:space="preserve">        </w:t>
      </w:r>
      <w:r w:rsidR="003B5D8D" w:rsidRPr="00170160">
        <w:rPr>
          <w:b/>
          <w:bCs/>
          <w:sz w:val="24"/>
          <w:szCs w:val="24"/>
          <w:u w:val="none"/>
        </w:rPr>
        <w:t xml:space="preserve">                                       </w:t>
      </w:r>
      <w:r w:rsidR="00170160" w:rsidRPr="00170160">
        <w:rPr>
          <w:b/>
          <w:bCs/>
          <w:kern w:val="1"/>
          <w:sz w:val="24"/>
          <w:szCs w:val="24"/>
          <w:u w:val="none"/>
        </w:rPr>
        <w:t xml:space="preserve">                                     </w:t>
      </w:r>
      <w:r w:rsidR="00170160">
        <w:rPr>
          <w:b/>
          <w:bCs/>
          <w:kern w:val="1"/>
          <w:sz w:val="24"/>
          <w:szCs w:val="24"/>
          <w:u w:val="none"/>
        </w:rPr>
        <w:t xml:space="preserve">                      </w:t>
      </w:r>
    </w:p>
    <w:p w:rsidR="0037540A" w:rsidRDefault="0037540A" w:rsidP="0037540A">
      <w:pPr>
        <w:spacing w:after="120"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</w:t>
      </w:r>
    </w:p>
    <w:p w:rsidR="0037540A" w:rsidRPr="00DF4DBC" w:rsidRDefault="0037540A" w:rsidP="0037540A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F4D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 w:rsidRPr="00DF4D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37540A" w:rsidRPr="00DF4DBC" w:rsidRDefault="0037540A" w:rsidP="0037540A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DF4DBC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:rsidR="0037540A" w:rsidRPr="00DF4DBC" w:rsidRDefault="0037540A" w:rsidP="0037540A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DF4DBC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 Lech Bugaj</w:t>
      </w:r>
    </w:p>
    <w:bookmarkEnd w:id="0"/>
    <w:p w:rsidR="0037540A" w:rsidRPr="00DF4DBC" w:rsidRDefault="0037540A" w:rsidP="0037540A">
      <w:pPr>
        <w:pStyle w:val="western"/>
        <w:spacing w:before="0" w:after="0"/>
        <w:ind w:left="1416" w:firstLine="708"/>
        <w:rPr>
          <w:b/>
          <w:bCs/>
          <w:sz w:val="24"/>
          <w:szCs w:val="24"/>
          <w:u w:val="none"/>
        </w:rPr>
      </w:pPr>
    </w:p>
    <w:p w:rsidR="00D35DB5" w:rsidRPr="003B5D8D" w:rsidRDefault="00D35DB5" w:rsidP="00170160">
      <w:pPr>
        <w:spacing w:after="120" w:line="240" w:lineRule="auto"/>
        <w:jc w:val="center"/>
        <w:rPr>
          <w:b/>
          <w:bCs/>
          <w:sz w:val="24"/>
          <w:szCs w:val="24"/>
        </w:rPr>
      </w:pPr>
    </w:p>
    <w:sectPr w:rsidR="00D35DB5" w:rsidRPr="003B5D8D" w:rsidSect="003B5D8D">
      <w:headerReference w:type="default" r:id="rId8"/>
      <w:footerReference w:type="default" r:id="rId9"/>
      <w:pgSz w:w="11906" w:h="16838"/>
      <w:pgMar w:top="426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32" w:rsidRDefault="00660832" w:rsidP="003E4528">
      <w:pPr>
        <w:spacing w:after="0" w:line="240" w:lineRule="auto"/>
      </w:pPr>
      <w:r>
        <w:separator/>
      </w:r>
    </w:p>
  </w:endnote>
  <w:endnote w:type="continuationSeparator" w:id="0">
    <w:p w:rsidR="00660832" w:rsidRDefault="00660832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val="x-none" w:eastAsia="hi-IN" w:bidi="hi-IN"/>
      </w:rPr>
      <w:t xml:space="preserve">Beneficjent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Gmina Gidle, 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 22, 97-540 Gidle</w:t>
    </w:r>
  </w:p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val="x-none" w:eastAsia="hi-IN" w:bidi="hi-IN"/>
      </w:rPr>
      <w:t xml:space="preserve">Biuro projektu: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 22, 97-540 Gidle, tel. 34 32 72</w:t>
    </w:r>
    <w:r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 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32" w:rsidRDefault="00660832" w:rsidP="003E4528">
      <w:pPr>
        <w:spacing w:after="0" w:line="240" w:lineRule="auto"/>
      </w:pPr>
      <w:r>
        <w:separator/>
      </w:r>
    </w:p>
  </w:footnote>
  <w:footnote w:type="continuationSeparator" w:id="0">
    <w:p w:rsidR="00660832" w:rsidRDefault="00660832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A" w:rsidRPr="0037540A" w:rsidRDefault="0037540A" w:rsidP="0037540A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20"/>
        <w:szCs w:val="20"/>
        <w:lang w:eastAsia="hi-IN" w:bidi="hi-IN"/>
      </w:rPr>
    </w:pPr>
    <w:r w:rsidRPr="0037540A">
      <w:rPr>
        <w:rFonts w:ascii="Times New Roman" w:eastAsia="SimSun" w:hAnsi="Times New Roman" w:cs="Mangal"/>
        <w:noProof/>
        <w:kern w:val="1"/>
        <w:sz w:val="24"/>
        <w:szCs w:val="21"/>
        <w:lang w:eastAsia="pl-PL"/>
      </w:rPr>
      <w:drawing>
        <wp:inline distT="0" distB="0" distL="0" distR="0" wp14:anchorId="2F765EF0" wp14:editId="6B24E6FD">
          <wp:extent cx="2125980" cy="678176"/>
          <wp:effectExtent l="0" t="0" r="0" b="8255"/>
          <wp:docPr id="2" name="Obraz 2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98" cy="76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40A" w:rsidRPr="0037540A" w:rsidRDefault="0037540A" w:rsidP="0037540A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kern w:val="1"/>
        <w:sz w:val="24"/>
        <w:szCs w:val="21"/>
        <w:lang w:eastAsia="hi-IN" w:bidi="hi-IN"/>
      </w:rPr>
    </w:pPr>
    <w:r w:rsidRPr="0037540A">
      <w:rPr>
        <w:rFonts w:ascii="Times New Roman" w:eastAsia="SimSun" w:hAnsi="Times New Roman" w:cs="Times New Roman"/>
        <w:b/>
        <w:kern w:val="1"/>
        <w:sz w:val="24"/>
        <w:szCs w:val="21"/>
        <w:lang w:eastAsia="hi-IN" w:bidi="hi-IN"/>
      </w:rPr>
      <w:t>„Przebudowa, remont dróg oraz budowa chodników na terenie Gminy Gidle”</w:t>
    </w:r>
  </w:p>
  <w:p w:rsidR="0037540A" w:rsidRPr="0037540A" w:rsidRDefault="0037540A" w:rsidP="0037540A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20"/>
        <w:szCs w:val="20"/>
        <w:lang w:eastAsia="hi-IN" w:bidi="hi-IN"/>
      </w:rPr>
    </w:pPr>
  </w:p>
  <w:p w:rsidR="0037540A" w:rsidRPr="0037540A" w:rsidRDefault="0037540A" w:rsidP="0037540A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i/>
        <w:kern w:val="1"/>
        <w:sz w:val="20"/>
        <w:szCs w:val="20"/>
        <w:lang w:eastAsia="hi-IN" w:bidi="hi-IN"/>
      </w:rPr>
    </w:pPr>
    <w:r w:rsidRPr="0037540A">
      <w:rPr>
        <w:rFonts w:ascii="Times New Roman" w:eastAsia="SimSun" w:hAnsi="Times New Roman" w:cs="Times New Roman"/>
        <w:b/>
        <w:i/>
        <w:kern w:val="1"/>
        <w:sz w:val="20"/>
        <w:szCs w:val="20"/>
        <w:lang w:eastAsia="hi-IN" w:bidi="hi-IN"/>
      </w:rPr>
      <w:t>Zadanie dofinansowane z Programu Rządowy Fundusz Polski Ład: Program Inwestycji Strategicznych.</w:t>
    </w:r>
  </w:p>
  <w:p w:rsidR="00E51A5B" w:rsidRPr="00E51A5B" w:rsidRDefault="00E51A5B" w:rsidP="00E51A5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i/>
        <w:kern w:val="1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22A"/>
    <w:multiLevelType w:val="hybridMultilevel"/>
    <w:tmpl w:val="9E9AF562"/>
    <w:lvl w:ilvl="0" w:tplc="90B0162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805761"/>
    <w:multiLevelType w:val="hybridMultilevel"/>
    <w:tmpl w:val="EF7E47FA"/>
    <w:lvl w:ilvl="0" w:tplc="ABA4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A19"/>
    <w:multiLevelType w:val="multilevel"/>
    <w:tmpl w:val="B10A5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901188"/>
    <w:multiLevelType w:val="hybridMultilevel"/>
    <w:tmpl w:val="9E1C22A6"/>
    <w:lvl w:ilvl="0" w:tplc="0415000F">
      <w:start w:val="1"/>
      <w:numFmt w:val="decimal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A63"/>
    <w:multiLevelType w:val="hybridMultilevel"/>
    <w:tmpl w:val="A5A084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665215"/>
    <w:multiLevelType w:val="hybridMultilevel"/>
    <w:tmpl w:val="F994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63C72"/>
    <w:multiLevelType w:val="hybridMultilevel"/>
    <w:tmpl w:val="D66099C4"/>
    <w:lvl w:ilvl="0" w:tplc="6BE6EA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E6631"/>
    <w:multiLevelType w:val="hybridMultilevel"/>
    <w:tmpl w:val="79E240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C6791C"/>
    <w:multiLevelType w:val="hybridMultilevel"/>
    <w:tmpl w:val="2BD88C8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D011768"/>
    <w:multiLevelType w:val="hybridMultilevel"/>
    <w:tmpl w:val="27B6E57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07513FF"/>
    <w:multiLevelType w:val="hybridMultilevel"/>
    <w:tmpl w:val="D7B6FF8C"/>
    <w:lvl w:ilvl="0" w:tplc="04150013">
      <w:start w:val="1"/>
      <w:numFmt w:val="upperRoman"/>
      <w:lvlText w:val="%1."/>
      <w:lvlJc w:val="righ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F3528"/>
    <w:rsid w:val="00143AA8"/>
    <w:rsid w:val="00170160"/>
    <w:rsid w:val="00283974"/>
    <w:rsid w:val="003055A9"/>
    <w:rsid w:val="0037540A"/>
    <w:rsid w:val="003B5D8D"/>
    <w:rsid w:val="003E4528"/>
    <w:rsid w:val="00420FF0"/>
    <w:rsid w:val="00435EAF"/>
    <w:rsid w:val="004E01C3"/>
    <w:rsid w:val="005176A6"/>
    <w:rsid w:val="005262C1"/>
    <w:rsid w:val="006055D9"/>
    <w:rsid w:val="00660832"/>
    <w:rsid w:val="00752263"/>
    <w:rsid w:val="00765698"/>
    <w:rsid w:val="00933FD9"/>
    <w:rsid w:val="00A73C89"/>
    <w:rsid w:val="00B36564"/>
    <w:rsid w:val="00BB1FE9"/>
    <w:rsid w:val="00BC7088"/>
    <w:rsid w:val="00CB310C"/>
    <w:rsid w:val="00D35DB5"/>
    <w:rsid w:val="00D76DFD"/>
    <w:rsid w:val="00DA618A"/>
    <w:rsid w:val="00DE7AFA"/>
    <w:rsid w:val="00E32E58"/>
    <w:rsid w:val="00E51A5B"/>
    <w:rsid w:val="00F22C00"/>
    <w:rsid w:val="00F946E0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D779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gid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2</cp:revision>
  <cp:lastPrinted>2022-03-11T09:53:00Z</cp:lastPrinted>
  <dcterms:created xsi:type="dcterms:W3CDTF">2022-03-11T09:53:00Z</dcterms:created>
  <dcterms:modified xsi:type="dcterms:W3CDTF">2022-03-11T09:53:00Z</dcterms:modified>
</cp:coreProperties>
</file>